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8F" w:rsidRDefault="0045758F" w:rsidP="0045758F">
      <w:pPr>
        <w:jc w:val="center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実施計画書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 xml:space="preserve">１．指導補助科目　</w:t>
      </w: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２．指導補助対象学生</w:t>
      </w: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３．指導補助内容の概略</w:t>
      </w: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４．自身の修士論文テーマ</w:t>
      </w: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５．指導補助内容と修士論文テーマの関係の概略</w:t>
      </w: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６．指導補助の実施計画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>※記載要領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・上記の項目について記載すること（様式は定めない）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・複数科目を指導補助する場合は、科目別に１〜６を記載すること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・６は、授業回ごとまたは指導項目ごとに複数個記載すること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（授業の場合</w:t>
      </w:r>
      <w:r>
        <w:rPr>
          <w:rFonts w:ascii="Times" w:eastAsia="ＭＳ 明朝" w:hAnsi="Times" w:hint="eastAsia"/>
          <w:i/>
          <w:iCs/>
        </w:rPr>
        <w:t>の例</w:t>
      </w:r>
      <w:r w:rsidRPr="00A52A2E">
        <w:rPr>
          <w:rFonts w:ascii="Times" w:eastAsia="ＭＳ 明朝" w:hAnsi="Times" w:hint="eastAsia"/>
          <w:i/>
          <w:iCs/>
        </w:rPr>
        <w:t>）</w:t>
      </w:r>
    </w:p>
    <w:p w:rsidR="0045758F" w:rsidRPr="00A52A2E" w:rsidRDefault="004E418F" w:rsidP="0045758F">
      <w:pPr>
        <w:rPr>
          <w:rFonts w:ascii="Times" w:eastAsia="ＭＳ 明朝" w:hAnsi="Times"/>
          <w:i/>
          <w:iCs/>
        </w:rPr>
      </w:pPr>
      <w:r>
        <w:rPr>
          <w:rFonts w:ascii="Times" w:eastAsia="ＭＳ 明朝" w:hAnsi="Times" w:hint="eastAsia"/>
          <w:i/>
          <w:iCs/>
        </w:rPr>
        <w:t xml:space="preserve">　　　回数分</w:t>
      </w:r>
      <w:bookmarkStart w:id="0" w:name="_GoBack"/>
      <w:bookmarkEnd w:id="0"/>
      <w:r w:rsidR="0045758F" w:rsidRPr="00A52A2E">
        <w:rPr>
          <w:rFonts w:ascii="Times" w:eastAsia="ＭＳ 明朝" w:hAnsi="Times" w:hint="eastAsia"/>
          <w:i/>
          <w:iCs/>
        </w:rPr>
        <w:t>の指導計画と修士論文研究の関係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第１回　　〇〇の使用実験　（各回タイトル）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　指導計画：　〇〇の使用方法の指導を補助し、質問対応する。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　関係：　〇〇は修士論文研究に必須の機器であり、理解度の向上につながる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（卒業研究の場合</w:t>
      </w:r>
      <w:r>
        <w:rPr>
          <w:rFonts w:ascii="Times" w:eastAsia="ＭＳ 明朝" w:hAnsi="Times" w:hint="eastAsia"/>
          <w:i/>
          <w:iCs/>
        </w:rPr>
        <w:t>の例</w:t>
      </w:r>
      <w:r w:rsidRPr="00A52A2E">
        <w:rPr>
          <w:rFonts w:ascii="Times" w:eastAsia="ＭＳ 明朝" w:hAnsi="Times" w:hint="eastAsia"/>
          <w:i/>
          <w:iCs/>
        </w:rPr>
        <w:t>）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指導計画の概要と修士論文研究の関係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・〇〇の使用方法の指導補助　（各指導項目のタイトル）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　指導計画：　〇〇の使用方法の指導と実験データの取得を補助する</w:t>
      </w:r>
    </w:p>
    <w:p w:rsidR="0045758F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　　　　関係：　〇〇のデータは修士論文研究に関連し、研究計画の参考になる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>
        <w:rPr>
          <w:rFonts w:ascii="Times" w:eastAsia="ＭＳ 明朝" w:hAnsi="Times" w:hint="eastAsia"/>
          <w:i/>
          <w:iCs/>
        </w:rPr>
        <w:t xml:space="preserve">　・計画書はファイルしておき、終了時に実施日誌と合わせて担当教員に渡すこと</w:t>
      </w:r>
    </w:p>
    <w:p w:rsidR="0045758F" w:rsidRPr="00A52A2E" w:rsidRDefault="0045758F" w:rsidP="0045758F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・記載要領は、計画作成時には削除すること</w:t>
      </w:r>
    </w:p>
    <w:p w:rsidR="0045758F" w:rsidRPr="005C4B97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</w:p>
    <w:p w:rsidR="0045758F" w:rsidRPr="005C4B97" w:rsidRDefault="0045758F" w:rsidP="0045758F">
      <w:pPr>
        <w:widowControl/>
        <w:jc w:val="left"/>
        <w:rPr>
          <w:rFonts w:ascii="Times" w:eastAsia="ＭＳ 明朝" w:hAnsi="Times"/>
        </w:rPr>
      </w:pPr>
    </w:p>
    <w:p w:rsidR="00EF605A" w:rsidRDefault="00EF605A"/>
    <w:p w:rsidR="0045758F" w:rsidRDefault="0045758F"/>
    <w:p w:rsidR="0045758F" w:rsidRDefault="0045758F"/>
    <w:p w:rsidR="0045758F" w:rsidRDefault="0045758F"/>
    <w:p w:rsidR="0045758F" w:rsidRDefault="0045758F"/>
    <w:p w:rsidR="0045758F" w:rsidRDefault="0045758F"/>
    <w:p w:rsidR="0045758F" w:rsidRDefault="0045758F"/>
    <w:p w:rsidR="0045758F" w:rsidRDefault="0045758F"/>
    <w:p w:rsidR="0045758F" w:rsidRDefault="0045758F" w:rsidP="0045758F">
      <w:pPr>
        <w:jc w:val="center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lastRenderedPageBreak/>
        <w:t>実施計画書（参考例）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１．指導補助科目</w:t>
      </w:r>
    </w:p>
    <w:p w:rsidR="0045758F" w:rsidRPr="00F21126" w:rsidRDefault="0045758F" w:rsidP="0045758F">
      <w:pPr>
        <w:ind w:leftChars="200" w:left="1275" w:hangingChars="407" w:hanging="855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  <w:r w:rsidRPr="00F21126">
        <w:rPr>
          <w:rFonts w:ascii="Times" w:eastAsia="ＭＳ 明朝" w:hAnsi="Times" w:hint="eastAsia"/>
        </w:rPr>
        <w:t>（前期、演習部分</w:t>
      </w:r>
      <w:r>
        <w:rPr>
          <w:rFonts w:ascii="Times" w:eastAsia="ＭＳ 明朝" w:hAnsi="Times" w:hint="eastAsia"/>
        </w:rPr>
        <w:t>は</w:t>
      </w:r>
      <w:r>
        <w:rPr>
          <w:rFonts w:ascii="Times" w:eastAsia="ＭＳ 明朝" w:hAnsi="Times" w:hint="eastAsia"/>
        </w:rPr>
        <w:t>1</w:t>
      </w:r>
      <w:r>
        <w:rPr>
          <w:rFonts w:ascii="Times" w:eastAsia="ＭＳ 明朝" w:hAnsi="Times" w:hint="eastAsia"/>
        </w:rPr>
        <w:t>回</w:t>
      </w:r>
      <w:r>
        <w:rPr>
          <w:rFonts w:ascii="Times" w:eastAsia="ＭＳ 明朝" w:hAnsi="Times" w:hint="eastAsia"/>
        </w:rPr>
        <w:t>1</w:t>
      </w:r>
      <w:r>
        <w:rPr>
          <w:rFonts w:ascii="Times" w:eastAsia="ＭＳ 明朝" w:hAnsi="Times" w:hint="eastAsia"/>
        </w:rPr>
        <w:t>コマ</w:t>
      </w:r>
      <w:r w:rsidRPr="00F21126">
        <w:rPr>
          <w:rFonts w:ascii="Times" w:eastAsia="ＭＳ 明朝" w:hAnsi="Times" w:hint="eastAsia"/>
        </w:rPr>
        <w:t>）：</w:t>
      </w:r>
      <w:r>
        <w:rPr>
          <w:rFonts w:ascii="Times" w:eastAsia="ＭＳ 明朝" w:hAnsi="Times" w:hint="eastAsia"/>
        </w:rPr>
        <w:t xml:space="preserve"> 15</w:t>
      </w:r>
      <w:r w:rsidRPr="00F21126">
        <w:rPr>
          <w:rFonts w:ascii="Times" w:eastAsia="ＭＳ 明朝" w:hAnsi="Times" w:hint="eastAsia"/>
        </w:rPr>
        <w:t>回</w:t>
      </w:r>
    </w:p>
    <w:p w:rsidR="0045758F" w:rsidRPr="00F21126" w:rsidRDefault="0045758F" w:rsidP="0045758F">
      <w:pPr>
        <w:ind w:firstLineChars="200" w:firstLine="420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卒業論文（前後期）：</w:t>
      </w:r>
      <w:r>
        <w:rPr>
          <w:rFonts w:ascii="Times" w:eastAsia="ＭＳ 明朝" w:hAnsi="Times" w:hint="eastAsia"/>
        </w:rPr>
        <w:t xml:space="preserve"> 15</w:t>
      </w:r>
      <w:r w:rsidRPr="00F21126">
        <w:rPr>
          <w:rFonts w:ascii="Times" w:eastAsia="ＭＳ 明朝" w:hAnsi="Times" w:hint="eastAsia"/>
        </w:rPr>
        <w:t>回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２．指導補助対象学生</w:t>
      </w:r>
    </w:p>
    <w:p w:rsidR="0045758F" w:rsidRPr="00F21126" w:rsidRDefault="0045758F" w:rsidP="0045758F">
      <w:pPr>
        <w:ind w:leftChars="200" w:left="1275" w:hangingChars="407" w:hanging="855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  <w:r w:rsidRPr="00F21126">
        <w:rPr>
          <w:rFonts w:ascii="Times" w:eastAsia="ＭＳ 明朝" w:hAnsi="Times" w:hint="eastAsia"/>
        </w:rPr>
        <w:t>：</w:t>
      </w:r>
      <w:r>
        <w:rPr>
          <w:rFonts w:ascii="Times" w:eastAsia="ＭＳ 明朝" w:hAnsi="Times" w:hint="eastAsia"/>
        </w:rPr>
        <w:t xml:space="preserve"> 2</w:t>
      </w:r>
      <w:r>
        <w:rPr>
          <w:rFonts w:ascii="Times" w:eastAsia="ＭＳ 明朝" w:hAnsi="Times" w:hint="eastAsia"/>
        </w:rPr>
        <w:t>年生の約</w:t>
      </w:r>
      <w:r>
        <w:rPr>
          <w:rFonts w:ascii="Times" w:eastAsia="ＭＳ 明朝" w:hAnsi="Times" w:hint="eastAsia"/>
        </w:rPr>
        <w:t>50</w:t>
      </w:r>
      <w:r>
        <w:rPr>
          <w:rFonts w:ascii="Times" w:eastAsia="ＭＳ 明朝" w:hAnsi="Times" w:hint="eastAsia"/>
        </w:rPr>
        <w:t>名</w:t>
      </w:r>
    </w:p>
    <w:p w:rsidR="0045758F" w:rsidRPr="00F21126" w:rsidRDefault="0045758F" w:rsidP="0045758F">
      <w:pPr>
        <w:ind w:firstLineChars="200" w:firstLine="420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卒業論文：</w:t>
      </w:r>
      <w:r>
        <w:rPr>
          <w:rFonts w:ascii="Times" w:eastAsia="ＭＳ 明朝" w:hAnsi="Times" w:hint="eastAsia"/>
        </w:rPr>
        <w:t xml:space="preserve"> 4</w:t>
      </w:r>
      <w:r>
        <w:rPr>
          <w:rFonts w:ascii="Times" w:eastAsia="ＭＳ 明朝" w:hAnsi="Times" w:hint="eastAsia"/>
        </w:rPr>
        <w:t>年生の</w:t>
      </w:r>
      <w:r>
        <w:rPr>
          <w:rFonts w:ascii="Times" w:eastAsia="ＭＳ 明朝" w:hAnsi="Times" w:hint="eastAsia"/>
        </w:rPr>
        <w:t>1</w:t>
      </w:r>
      <w:r>
        <w:rPr>
          <w:rFonts w:ascii="Times" w:eastAsia="ＭＳ 明朝" w:hAnsi="Times" w:hint="eastAsia"/>
        </w:rPr>
        <w:t>～</w:t>
      </w:r>
      <w:r>
        <w:rPr>
          <w:rFonts w:ascii="Times" w:eastAsia="ＭＳ 明朝" w:hAnsi="Times"/>
        </w:rPr>
        <w:t>2</w:t>
      </w:r>
      <w:r>
        <w:rPr>
          <w:rFonts w:ascii="Times" w:eastAsia="ＭＳ 明朝" w:hAnsi="Times" w:hint="eastAsia"/>
        </w:rPr>
        <w:t>名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３．指導補助内容の概略</w:t>
      </w:r>
    </w:p>
    <w:p w:rsidR="0045758F" w:rsidRPr="00F21126" w:rsidRDefault="0045758F" w:rsidP="0045758F">
      <w:pPr>
        <w:ind w:leftChars="200" w:left="1275" w:hangingChars="407" w:hanging="855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  <w:r>
        <w:rPr>
          <w:rFonts w:ascii="Times" w:eastAsia="ＭＳ 明朝" w:hAnsi="Times" w:hint="eastAsia"/>
        </w:rPr>
        <w:t>：</w:t>
      </w:r>
      <w:r>
        <w:rPr>
          <w:rFonts w:ascii="Times" w:eastAsia="ＭＳ 明朝" w:hAnsi="Times" w:hint="eastAsia"/>
        </w:rPr>
        <w:t xml:space="preserve"> </w:t>
      </w:r>
      <w:r w:rsidRPr="00F21126">
        <w:rPr>
          <w:rFonts w:ascii="Times" w:eastAsia="ＭＳ 明朝" w:hAnsi="Times" w:hint="eastAsia"/>
        </w:rPr>
        <w:t>演習補助（教室内巡視と質問回答、</w:t>
      </w:r>
      <w:r>
        <w:rPr>
          <w:rFonts w:ascii="Times" w:eastAsia="ＭＳ 明朝" w:hAnsi="Times" w:hint="eastAsia"/>
        </w:rPr>
        <w:t>演習問題</w:t>
      </w:r>
      <w:r w:rsidRPr="00F21126">
        <w:rPr>
          <w:rFonts w:ascii="Times" w:eastAsia="ＭＳ 明朝" w:hAnsi="Times" w:hint="eastAsia"/>
        </w:rPr>
        <w:t>採点補助）</w:t>
      </w:r>
    </w:p>
    <w:p w:rsidR="0045758F" w:rsidRPr="00F21126" w:rsidRDefault="0045758F" w:rsidP="0045758F">
      <w:pPr>
        <w:ind w:firstLineChars="200" w:firstLine="420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卒業論文</w:t>
      </w:r>
      <w:r>
        <w:rPr>
          <w:rFonts w:ascii="Times" w:eastAsia="ＭＳ 明朝" w:hAnsi="Times" w:hint="eastAsia"/>
        </w:rPr>
        <w:t>：</w:t>
      </w:r>
      <w:r>
        <w:rPr>
          <w:rFonts w:ascii="Times" w:eastAsia="ＭＳ 明朝" w:hAnsi="Times" w:hint="eastAsia"/>
        </w:rPr>
        <w:t xml:space="preserve"> </w:t>
      </w:r>
      <w:r>
        <w:rPr>
          <w:rFonts w:ascii="Times" w:eastAsia="ＭＳ 明朝" w:hAnsi="Times" w:hint="eastAsia"/>
        </w:rPr>
        <w:t>卒論指導補助（</w:t>
      </w:r>
      <w:r w:rsidRPr="00ED6C28">
        <w:rPr>
          <w:rFonts w:ascii="Times" w:eastAsia="ＭＳ 明朝" w:hAnsi="Times" w:hint="eastAsia"/>
        </w:rPr>
        <w:t>実験</w:t>
      </w:r>
      <w:r>
        <w:rPr>
          <w:rFonts w:ascii="Times" w:eastAsia="ＭＳ 明朝" w:hAnsi="Times" w:hint="eastAsia"/>
        </w:rPr>
        <w:t>装置の取り扱い</w:t>
      </w:r>
      <w:r w:rsidRPr="00ED6C28">
        <w:rPr>
          <w:rFonts w:ascii="Times" w:eastAsia="ＭＳ 明朝" w:hAnsi="Times" w:hint="eastAsia"/>
        </w:rPr>
        <w:t>、データ解析・整理</w:t>
      </w:r>
      <w:r>
        <w:rPr>
          <w:rFonts w:ascii="Times" w:eastAsia="ＭＳ 明朝" w:hAnsi="Times" w:hint="eastAsia"/>
        </w:rPr>
        <w:t>等の補助など）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４．自身の修士論文テーマ</w:t>
      </w:r>
    </w:p>
    <w:p w:rsidR="0045758F" w:rsidRDefault="0045758F" w:rsidP="0045758F">
      <w:pPr>
        <w:ind w:leftChars="202" w:left="1274" w:hangingChars="405" w:hanging="850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テーマ：バイオディーゼル燃料の燃焼・排ガス特性に及ぼす脂肪酸組成の影響</w:t>
      </w:r>
    </w:p>
    <w:p w:rsidR="0045758F" w:rsidRDefault="0045758F" w:rsidP="0045758F">
      <w:pPr>
        <w:ind w:leftChars="202" w:left="1274" w:hangingChars="405" w:hanging="850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概　要：バイオディーゼル燃料の開発における基礎データを取得するために、脂肪酸組成の異なるバイオディーゼル燃料をディーゼル機関に適用して実験を行い、燃焼・排ガス特性に及ぼす脂肪酸組成の影響を実験検討する。</w:t>
      </w: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５．指導補助内容と修士論文テーマの関係の概略</w:t>
      </w:r>
    </w:p>
    <w:p w:rsidR="0045758F" w:rsidRDefault="0045758F" w:rsidP="0045758F">
      <w:pPr>
        <w:ind w:leftChars="200" w:left="1275" w:hangingChars="407" w:hanging="855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  <w:r>
        <w:rPr>
          <w:rFonts w:ascii="Times" w:eastAsia="ＭＳ 明朝" w:hAnsi="Times" w:hint="eastAsia"/>
        </w:rPr>
        <w:t>：</w:t>
      </w:r>
    </w:p>
    <w:p w:rsidR="0045758F" w:rsidRDefault="0045758F" w:rsidP="0045758F">
      <w:pPr>
        <w:ind w:leftChars="405" w:left="850" w:firstLineChars="135" w:firstLine="283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修士論文研究は、熱工学の熱機関、その中のディーゼル機関に関する分野で、その内容は</w:t>
      </w:r>
      <w:bookmarkStart w:id="1" w:name="_Hlk37834089"/>
      <w:r>
        <w:rPr>
          <w:rFonts w:ascii="Times" w:eastAsia="ＭＳ 明朝" w:hAnsi="Times" w:hint="eastAsia"/>
        </w:rPr>
        <w:t>ディーゼル機関に適用できるバイオ燃料の開発</w:t>
      </w:r>
      <w:bookmarkEnd w:id="1"/>
      <w:r>
        <w:rPr>
          <w:rFonts w:ascii="Times" w:eastAsia="ＭＳ 明朝" w:hAnsi="Times" w:hint="eastAsia"/>
        </w:rPr>
        <w:t>に関する研究であり、熱力学的な解析と考察を要する。本授業の指導補助内容は、修士論文研究に必要な基礎知識（熱力学的な解析と考察ににおける基礎）である。</w:t>
      </w:r>
    </w:p>
    <w:p w:rsidR="0045758F" w:rsidRDefault="0045758F" w:rsidP="0045758F">
      <w:pPr>
        <w:ind w:firstLineChars="200" w:firstLine="420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卒業論文</w:t>
      </w:r>
      <w:r>
        <w:rPr>
          <w:rFonts w:ascii="Times" w:eastAsia="ＭＳ 明朝" w:hAnsi="Times" w:hint="eastAsia"/>
        </w:rPr>
        <w:t>：</w:t>
      </w:r>
    </w:p>
    <w:p w:rsidR="0045758F" w:rsidRPr="00F21126" w:rsidRDefault="0045758F" w:rsidP="0045758F">
      <w:pPr>
        <w:ind w:leftChars="405" w:left="850" w:firstLineChars="100" w:firstLine="210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卒業論文テーマは未定だが、大枠の「ディーゼル機関に適用できるバイオ燃料の開発」という実験的研究を行うという点では修士論文研究と同じであり、実験装置（ディーゼル機関、排ガス分析装置、燃料物性測定機器）やその手法は同じ部分が多い。共通の部分は、複数の卒論生を対象に、指導補助を行う予定である。</w:t>
      </w:r>
    </w:p>
    <w:p w:rsidR="0045758F" w:rsidRPr="00762911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６．指導補助の実施計画</w:t>
      </w:r>
    </w:p>
    <w:p w:rsidR="0045758F" w:rsidRPr="00F21126" w:rsidRDefault="0045758F" w:rsidP="0045758F">
      <w:pPr>
        <w:ind w:leftChars="200" w:left="1275" w:hangingChars="407" w:hanging="855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  <w:r>
        <w:rPr>
          <w:rFonts w:ascii="Times" w:eastAsia="ＭＳ 明朝" w:hAnsi="Times" w:hint="eastAsia"/>
        </w:rPr>
        <w:t>（前期）</w:t>
      </w:r>
      <w:r w:rsidRPr="00F21126">
        <w:rPr>
          <w:rFonts w:ascii="Times" w:eastAsia="ＭＳ 明朝" w:hAnsi="Times" w:hint="eastAsia"/>
        </w:rPr>
        <w:t>：</w:t>
      </w:r>
      <w:r>
        <w:rPr>
          <w:rFonts w:ascii="Times" w:eastAsia="ＭＳ 明朝" w:hAnsi="Times" w:hint="eastAsia"/>
        </w:rPr>
        <w:t xml:space="preserve"> </w:t>
      </w:r>
      <w:r w:rsidRPr="00F21126">
        <w:rPr>
          <w:rFonts w:ascii="Times" w:eastAsia="ＭＳ 明朝" w:hAnsi="Times"/>
        </w:rPr>
        <w:t>2</w:t>
      </w:r>
      <w:r w:rsidRPr="00F21126">
        <w:rPr>
          <w:rFonts w:ascii="Times" w:eastAsia="ＭＳ 明朝" w:hAnsi="Times" w:hint="eastAsia"/>
        </w:rPr>
        <w:t>時間／回×</w:t>
      </w:r>
      <w:r>
        <w:rPr>
          <w:rFonts w:ascii="Times" w:eastAsia="ＭＳ 明朝" w:hAnsi="Times"/>
        </w:rPr>
        <w:t>15</w:t>
      </w:r>
      <w:r w:rsidRPr="00F21126">
        <w:rPr>
          <w:rFonts w:ascii="Times" w:eastAsia="ＭＳ 明朝" w:hAnsi="Times" w:hint="eastAsia"/>
        </w:rPr>
        <w:t>回＝</w:t>
      </w:r>
      <w:r>
        <w:rPr>
          <w:rFonts w:ascii="Times" w:eastAsia="ＭＳ 明朝" w:hAnsi="Times"/>
        </w:rPr>
        <w:t>30</w:t>
      </w:r>
      <w:r w:rsidRPr="00F21126">
        <w:rPr>
          <w:rFonts w:ascii="Times" w:eastAsia="ＭＳ 明朝" w:hAnsi="Times" w:hint="eastAsia"/>
        </w:rPr>
        <w:t>時間</w:t>
      </w:r>
    </w:p>
    <w:p w:rsidR="0045758F" w:rsidRDefault="0045758F" w:rsidP="0045758F">
      <w:pPr>
        <w:ind w:firstLineChars="200" w:firstLine="420"/>
        <w:rPr>
          <w:rFonts w:ascii="Times" w:eastAsia="ＭＳ 明朝" w:hAnsi="Times"/>
        </w:rPr>
      </w:pPr>
      <w:r w:rsidRPr="00F21126">
        <w:rPr>
          <w:rFonts w:ascii="Times" w:eastAsia="ＭＳ 明朝" w:hAnsi="Times" w:hint="eastAsia"/>
        </w:rPr>
        <w:t>卒業論文（前後期）：</w:t>
      </w:r>
      <w:r>
        <w:rPr>
          <w:rFonts w:ascii="Times" w:eastAsia="ＭＳ 明朝" w:hAnsi="Times" w:hint="eastAsia"/>
        </w:rPr>
        <w:t xml:space="preserve"> </w:t>
      </w:r>
      <w:r>
        <w:rPr>
          <w:rFonts w:ascii="Times" w:eastAsia="ＭＳ 明朝" w:hAnsi="Times"/>
        </w:rPr>
        <w:t>30</w:t>
      </w:r>
      <w:r w:rsidRPr="00F21126">
        <w:rPr>
          <w:rFonts w:ascii="Times" w:eastAsia="ＭＳ 明朝" w:hAnsi="Times" w:hint="eastAsia"/>
        </w:rPr>
        <w:t>時間</w:t>
      </w:r>
      <w:r>
        <w:rPr>
          <w:rFonts w:ascii="Times" w:eastAsia="ＭＳ 明朝" w:hAnsi="Times" w:hint="eastAsia"/>
        </w:rPr>
        <w:t>（</w:t>
      </w:r>
      <w:r w:rsidRPr="00F21126">
        <w:rPr>
          <w:rFonts w:ascii="Times" w:eastAsia="ＭＳ 明朝" w:hAnsi="Times" w:hint="eastAsia"/>
        </w:rPr>
        <w:t>1.5</w:t>
      </w:r>
      <w:r w:rsidRPr="00F21126">
        <w:rPr>
          <w:rFonts w:ascii="Times" w:eastAsia="ＭＳ 明朝" w:hAnsi="Times" w:hint="eastAsia"/>
        </w:rPr>
        <w:t>時間／回×</w:t>
      </w:r>
      <w:r>
        <w:rPr>
          <w:rFonts w:ascii="Times" w:eastAsia="ＭＳ 明朝" w:hAnsi="Times" w:hint="eastAsia"/>
        </w:rPr>
        <w:t>1</w:t>
      </w:r>
      <w:r>
        <w:rPr>
          <w:rFonts w:ascii="Times" w:eastAsia="ＭＳ 明朝" w:hAnsi="Times"/>
        </w:rPr>
        <w:t>0</w:t>
      </w:r>
      <w:r w:rsidRPr="00F21126">
        <w:rPr>
          <w:rFonts w:ascii="Times" w:eastAsia="ＭＳ 明朝" w:hAnsi="Times" w:hint="eastAsia"/>
        </w:rPr>
        <w:t>回</w:t>
      </w:r>
      <w:r>
        <w:rPr>
          <w:rFonts w:ascii="Times" w:eastAsia="ＭＳ 明朝" w:hAnsi="Times" w:hint="eastAsia"/>
        </w:rPr>
        <w:t>＋</w:t>
      </w:r>
      <w:r>
        <w:rPr>
          <w:rFonts w:ascii="Times" w:eastAsia="ＭＳ 明朝" w:hAnsi="Times" w:hint="eastAsia"/>
        </w:rPr>
        <w:t>3</w:t>
      </w:r>
      <w:r>
        <w:rPr>
          <w:rFonts w:ascii="Times" w:eastAsia="ＭＳ 明朝" w:hAnsi="Times" w:hint="eastAsia"/>
        </w:rPr>
        <w:t>時間／</w:t>
      </w:r>
      <w:r>
        <w:rPr>
          <w:rFonts w:ascii="Times" w:eastAsia="ＭＳ 明朝" w:hAnsi="Times"/>
        </w:rPr>
        <w:t>5</w:t>
      </w:r>
      <w:r>
        <w:rPr>
          <w:rFonts w:ascii="Times" w:eastAsia="ＭＳ 明朝" w:hAnsi="Times" w:hint="eastAsia"/>
        </w:rPr>
        <w:t>回の計</w:t>
      </w:r>
      <w:r>
        <w:rPr>
          <w:rFonts w:ascii="Times" w:eastAsia="ＭＳ 明朝" w:hAnsi="Times" w:hint="eastAsia"/>
        </w:rPr>
        <w:t>1</w:t>
      </w:r>
      <w:r>
        <w:rPr>
          <w:rFonts w:ascii="Times" w:eastAsia="ＭＳ 明朝" w:hAnsi="Times"/>
        </w:rPr>
        <w:t>5</w:t>
      </w:r>
      <w:r>
        <w:rPr>
          <w:rFonts w:ascii="Times" w:eastAsia="ＭＳ 明朝" w:hAnsi="Times" w:hint="eastAsia"/>
        </w:rPr>
        <w:t>回と想定）</w:t>
      </w:r>
    </w:p>
    <w:p w:rsidR="0045758F" w:rsidRPr="00B21768" w:rsidRDefault="0045758F" w:rsidP="0045758F">
      <w:pPr>
        <w:ind w:firstLineChars="200" w:firstLine="420"/>
        <w:rPr>
          <w:rFonts w:ascii="Times" w:eastAsia="ＭＳ 明朝" w:hAnsi="Times"/>
          <w:u w:val="single"/>
        </w:rPr>
      </w:pPr>
      <w:r w:rsidRPr="00B21768">
        <w:rPr>
          <w:rFonts w:ascii="Times" w:eastAsia="ＭＳ 明朝" w:hAnsi="Times" w:hint="eastAsia"/>
          <w:u w:val="single"/>
        </w:rPr>
        <w:t>合計：</w:t>
      </w:r>
      <w:r>
        <w:rPr>
          <w:rFonts w:ascii="Times" w:eastAsia="ＭＳ 明朝" w:hAnsi="Times"/>
          <w:u w:val="single"/>
        </w:rPr>
        <w:t>6</w:t>
      </w:r>
      <w:r>
        <w:rPr>
          <w:rFonts w:ascii="Times" w:eastAsia="ＭＳ 明朝" w:hAnsi="Times" w:hint="eastAsia"/>
          <w:u w:val="single"/>
        </w:rPr>
        <w:t>0</w:t>
      </w:r>
      <w:r w:rsidRPr="00B21768">
        <w:rPr>
          <w:rFonts w:ascii="Times" w:eastAsia="ＭＳ 明朝" w:hAnsi="Times" w:hint="eastAsia"/>
          <w:u w:val="single"/>
        </w:rPr>
        <w:t>時間</w:t>
      </w:r>
    </w:p>
    <w:p w:rsidR="0045758F" w:rsidRDefault="0045758F" w:rsidP="0045758F">
      <w:pPr>
        <w:rPr>
          <w:rFonts w:ascii="Times" w:eastAsia="ＭＳ 明朝" w:hAnsi="Times"/>
        </w:rPr>
      </w:pPr>
      <w:r w:rsidRPr="0043440A">
        <w:rPr>
          <w:rFonts w:ascii="Times" w:eastAsia="ＭＳ 明朝" w:hAnsi="Times" w:hint="eastAsia"/>
        </w:rPr>
        <w:lastRenderedPageBreak/>
        <w:t>指導補助科目</w:t>
      </w:r>
      <w:r>
        <w:rPr>
          <w:rFonts w:ascii="Times" w:eastAsia="ＭＳ 明朝" w:hAnsi="Times" w:hint="eastAsia"/>
        </w:rPr>
        <w:t>：</w:t>
      </w:r>
      <w:r w:rsidRPr="00F21126">
        <w:rPr>
          <w:rFonts w:ascii="Times" w:eastAsia="ＭＳ 明朝" w:hAnsi="Times" w:hint="eastAsia"/>
        </w:rPr>
        <w:t>工業熱力学基礎及び演習</w:t>
      </w:r>
      <w:r w:rsidRPr="00F21126">
        <w:rPr>
          <w:rFonts w:ascii="Times" w:eastAsia="ＭＳ 明朝" w:hAnsi="Times" w:hint="eastAsia"/>
        </w:rPr>
        <w:t>A&amp;B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073"/>
        <w:gridCol w:w="2187"/>
        <w:gridCol w:w="2911"/>
        <w:gridCol w:w="846"/>
      </w:tblGrid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回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シラバスの授業計画（授業内容）</w:t>
            </w:r>
          </w:p>
        </w:tc>
        <w:tc>
          <w:tcPr>
            <w:tcW w:w="2187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指導補助内容</w:t>
            </w:r>
          </w:p>
        </w:tc>
        <w:tc>
          <w:tcPr>
            <w:tcW w:w="2911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修士論文研究との関係</w:t>
            </w:r>
          </w:p>
        </w:tc>
        <w:tc>
          <w:tcPr>
            <w:tcW w:w="846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時間</w:t>
            </w:r>
            <w:r>
              <w:rPr>
                <w:rFonts w:ascii="Times" w:eastAsia="ＭＳ 明朝" w:hAnsi="Times" w:hint="eastAsia"/>
              </w:rPr>
              <w:t xml:space="preserve"> (</w:t>
            </w:r>
            <w:r>
              <w:rPr>
                <w:rFonts w:ascii="Times" w:eastAsia="ＭＳ 明朝" w:hAnsi="Times"/>
              </w:rPr>
              <w:t>h)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AE51D5">
              <w:rPr>
                <w:rFonts w:ascii="Times" w:eastAsia="ＭＳ 明朝" w:hAnsi="Times" w:hint="eastAsia"/>
              </w:rPr>
              <w:t>工業熱力学の基礎概念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057EB1">
              <w:rPr>
                <w:rFonts w:ascii="Times" w:eastAsia="ＭＳ 明朝" w:hAnsi="Times" w:hint="eastAsia"/>
              </w:rPr>
              <w:t>授業は</w:t>
            </w:r>
            <w:r>
              <w:rPr>
                <w:rFonts w:ascii="Times" w:eastAsia="ＭＳ 明朝" w:hAnsi="Times" w:hint="eastAsia"/>
              </w:rPr>
              <w:t>工業熱力学の意味や目的を概説するもので、</w:t>
            </w:r>
            <w:r w:rsidRPr="00057EB1">
              <w:rPr>
                <w:rFonts w:ascii="Times" w:eastAsia="ＭＳ 明朝" w:hAnsi="Times" w:hint="eastAsia"/>
              </w:rPr>
              <w:t>修士論文研究</w:t>
            </w:r>
            <w:r>
              <w:rPr>
                <w:rFonts w:ascii="Times" w:eastAsia="ＭＳ 明朝" w:hAnsi="Times" w:hint="eastAsia"/>
              </w:rPr>
              <w:t>の目的と広義において一致。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BF6A40">
              <w:rPr>
                <w:rFonts w:ascii="Times" w:eastAsia="ＭＳ 明朝" w:hAnsi="Times" w:hint="eastAsia"/>
              </w:rPr>
              <w:t>熱と単位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授業は熱エネルギー、系、状態量、熱平衡についての内容であり、修士論文研究において必須事項。また、圧力・温度測定に必須。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3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BF6A40">
              <w:rPr>
                <w:rFonts w:ascii="Times" w:eastAsia="ＭＳ 明朝" w:hAnsi="Times" w:hint="eastAsia"/>
              </w:rPr>
              <w:t>熱力学の第一法則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熱力学の第一法則は、エンジン燃焼解析（シリンダ内圧力測定による熱力学的解析）において必要な法則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4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BF6A40">
              <w:rPr>
                <w:rFonts w:ascii="Times" w:eastAsia="ＭＳ 明朝" w:hAnsi="Times" w:hint="eastAsia"/>
              </w:rPr>
              <w:t>状態量と状態変化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授業内容は修士論文研究において必要な基礎事項。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5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BF6A40">
              <w:rPr>
                <w:rFonts w:ascii="Times" w:eastAsia="ＭＳ 明朝" w:hAnsi="Times" w:hint="eastAsia"/>
              </w:rPr>
              <w:t>エンタルピーと工業仕事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授業は開いた系についての内容であり，エンジンの吸排気において重要な基礎事項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6</w:t>
            </w:r>
            <w:r>
              <w:rPr>
                <w:rFonts w:ascii="Times" w:eastAsia="ＭＳ 明朝" w:hAnsi="Times" w:hint="eastAsia"/>
              </w:rPr>
              <w:t>～</w:t>
            </w:r>
            <w:r>
              <w:rPr>
                <w:rFonts w:ascii="Times" w:eastAsia="ＭＳ 明朝" w:hAnsi="Times"/>
              </w:rPr>
              <w:t>13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846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  <w:r>
              <w:rPr>
                <w:rFonts w:ascii="Times" w:eastAsia="ＭＳ 明朝" w:hAnsi="Times"/>
              </w:rPr>
              <w:t>4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7427C4">
              <w:rPr>
                <w:rFonts w:ascii="Times" w:eastAsia="ＭＳ 明朝" w:hAnsi="Times" w:hint="eastAsia"/>
              </w:rPr>
              <w:t>ガスサイクル１（ピストンエンジンについて）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7427C4"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7427C4">
              <w:rPr>
                <w:rFonts w:ascii="Times" w:eastAsia="ＭＳ 明朝" w:hAnsi="Times" w:hint="eastAsia"/>
              </w:rPr>
              <w:t>修士論文</w:t>
            </w:r>
            <w:r>
              <w:rPr>
                <w:rFonts w:ascii="Times" w:eastAsia="ＭＳ 明朝" w:hAnsi="Times" w:hint="eastAsia"/>
              </w:rPr>
              <w:t>研究の</w:t>
            </w:r>
            <w:r w:rsidRPr="007427C4">
              <w:rPr>
                <w:rFonts w:ascii="Times" w:eastAsia="ＭＳ 明朝" w:hAnsi="Times" w:hint="eastAsia"/>
              </w:rPr>
              <w:t>供試機関</w:t>
            </w:r>
            <w:r>
              <w:rPr>
                <w:rFonts w:ascii="Times" w:eastAsia="ＭＳ 明朝" w:hAnsi="Times" w:hint="eastAsia"/>
              </w:rPr>
              <w:t>はディーゼル機関であり、そ</w:t>
            </w:r>
            <w:r w:rsidRPr="007427C4">
              <w:rPr>
                <w:rFonts w:ascii="Times" w:eastAsia="ＭＳ 明朝" w:hAnsi="Times" w:hint="eastAsia"/>
              </w:rPr>
              <w:t>の理論サイクル</w:t>
            </w:r>
            <w:r>
              <w:rPr>
                <w:rFonts w:ascii="Times" w:eastAsia="ＭＳ 明朝" w:hAnsi="Times" w:hint="eastAsia"/>
              </w:rPr>
              <w:t>は必須の基礎事項</w:t>
            </w:r>
          </w:p>
        </w:tc>
        <w:tc>
          <w:tcPr>
            <w:tcW w:w="846" w:type="dxa"/>
            <w:vAlign w:val="center"/>
          </w:tcPr>
          <w:p w:rsidR="0045758F" w:rsidRPr="00801F5C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  <w:r>
              <w:rPr>
                <w:rFonts w:ascii="Times" w:eastAsia="ＭＳ 明朝" w:hAnsi="Times"/>
              </w:rPr>
              <w:t>5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ガスサイクル２</w:t>
            </w:r>
            <w:r w:rsidRPr="007427C4">
              <w:rPr>
                <w:rFonts w:ascii="Times" w:eastAsia="ＭＳ 明朝" w:hAnsi="Times" w:hint="eastAsia"/>
              </w:rPr>
              <w:t>（ガスタービンエンジンについて）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7427C4">
              <w:rPr>
                <w:rFonts w:ascii="Times" w:eastAsia="ＭＳ 明朝" w:hAnsi="Times" w:hint="eastAsia"/>
              </w:rPr>
              <w:t>演習問題の質問対応（講義内容を含む）</w:t>
            </w: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本内容は、</w:t>
            </w:r>
            <w:r w:rsidRPr="007427C4">
              <w:rPr>
                <w:rFonts w:ascii="Times" w:eastAsia="ＭＳ 明朝" w:hAnsi="Times" w:hint="eastAsia"/>
              </w:rPr>
              <w:t>修士</w:t>
            </w:r>
            <w:r>
              <w:rPr>
                <w:rFonts w:ascii="Times" w:eastAsia="ＭＳ 明朝" w:hAnsi="Times" w:hint="eastAsia"/>
              </w:rPr>
              <w:t>論文</w:t>
            </w:r>
            <w:r w:rsidRPr="007427C4">
              <w:rPr>
                <w:rFonts w:ascii="Times" w:eastAsia="ＭＳ 明朝" w:hAnsi="Times" w:hint="eastAsia"/>
              </w:rPr>
              <w:t>研究と直接</w:t>
            </w:r>
            <w:r>
              <w:rPr>
                <w:rFonts w:ascii="Times" w:eastAsia="ＭＳ 明朝" w:hAnsi="Times" w:hint="eastAsia"/>
              </w:rPr>
              <w:t>的には</w:t>
            </w:r>
            <w:r w:rsidRPr="007427C4">
              <w:rPr>
                <w:rFonts w:ascii="Times" w:eastAsia="ＭＳ 明朝" w:hAnsi="Times" w:hint="eastAsia"/>
              </w:rPr>
              <w:t>関係は無いが</w:t>
            </w:r>
            <w:r>
              <w:rPr>
                <w:rFonts w:ascii="Times" w:eastAsia="ＭＳ 明朝" w:hAnsi="Times" w:hint="eastAsia"/>
              </w:rPr>
              <w:t>、</w:t>
            </w:r>
            <w:r w:rsidRPr="000A41C4">
              <w:rPr>
                <w:rFonts w:ascii="Times" w:eastAsia="ＭＳ 明朝" w:hAnsi="Times" w:hint="eastAsia"/>
              </w:rPr>
              <w:t>研究</w:t>
            </w:r>
            <w:r>
              <w:rPr>
                <w:rFonts w:ascii="Times" w:eastAsia="ＭＳ 明朝" w:hAnsi="Times" w:hint="eastAsia"/>
              </w:rPr>
              <w:t>を進める上で参考となる</w:t>
            </w:r>
            <w:r w:rsidRPr="007427C4">
              <w:rPr>
                <w:rFonts w:ascii="Times" w:eastAsia="ＭＳ 明朝" w:hAnsi="Times" w:hint="eastAsia"/>
              </w:rPr>
              <w:t>基礎知識</w:t>
            </w:r>
            <w:r>
              <w:rPr>
                <w:rFonts w:ascii="Times" w:eastAsia="ＭＳ 明朝" w:hAnsi="Times" w:hint="eastAsia"/>
              </w:rPr>
              <w:t>である。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</w:tr>
      <w:tr w:rsidR="0045758F" w:rsidTr="00204326">
        <w:tc>
          <w:tcPr>
            <w:tcW w:w="471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計</w:t>
            </w:r>
          </w:p>
        </w:tc>
        <w:tc>
          <w:tcPr>
            <w:tcW w:w="2073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911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30</w:t>
            </w:r>
          </w:p>
        </w:tc>
      </w:tr>
    </w:tbl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</w:p>
    <w:p w:rsidR="0045758F" w:rsidRDefault="0045758F" w:rsidP="0045758F">
      <w:pPr>
        <w:rPr>
          <w:rFonts w:ascii="Times" w:eastAsia="ＭＳ 明朝" w:hAnsi="Times"/>
        </w:rPr>
      </w:pPr>
      <w:r w:rsidRPr="008E0177">
        <w:rPr>
          <w:rFonts w:ascii="Times" w:eastAsia="ＭＳ 明朝" w:hAnsi="Times" w:hint="eastAsia"/>
        </w:rPr>
        <w:lastRenderedPageBreak/>
        <w:t>指導補助科目</w:t>
      </w:r>
      <w:r>
        <w:rPr>
          <w:rFonts w:ascii="Times" w:eastAsia="ＭＳ 明朝" w:hAnsi="Times" w:hint="eastAsia"/>
        </w:rPr>
        <w:t>：卒業論文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072"/>
        <w:gridCol w:w="2187"/>
        <w:gridCol w:w="2910"/>
        <w:gridCol w:w="846"/>
      </w:tblGrid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回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指導補助計画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（タイトル）</w:t>
            </w:r>
          </w:p>
        </w:tc>
        <w:tc>
          <w:tcPr>
            <w:tcW w:w="2187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指導補助内容</w:t>
            </w:r>
          </w:p>
        </w:tc>
        <w:tc>
          <w:tcPr>
            <w:tcW w:w="2910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修士論文研究との関係</w:t>
            </w:r>
          </w:p>
        </w:tc>
        <w:tc>
          <w:tcPr>
            <w:tcW w:w="846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時間</w:t>
            </w:r>
            <w:r>
              <w:rPr>
                <w:rFonts w:ascii="Times" w:eastAsia="ＭＳ 明朝" w:hAnsi="Times" w:hint="eastAsia"/>
              </w:rPr>
              <w:t xml:space="preserve"> (</w:t>
            </w:r>
            <w:r>
              <w:rPr>
                <w:rFonts w:ascii="Times" w:eastAsia="ＭＳ 明朝" w:hAnsi="Times"/>
              </w:rPr>
              <w:t>h)</w:t>
            </w:r>
          </w:p>
        </w:tc>
      </w:tr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研究計画の指導補助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修士論文研究の年間計画を参考にさせ、大雑把な年間計画の作成に対する指導補助を行う。</w:t>
            </w:r>
          </w:p>
        </w:tc>
        <w:tc>
          <w:tcPr>
            <w:tcW w:w="2910" w:type="dxa"/>
          </w:tcPr>
          <w:p w:rsidR="0045758F" w:rsidRPr="006857B4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自身の修士論文研究の年間計画を立てることが必要で、目的や内容の明確化、</w:t>
            </w:r>
            <w:r>
              <w:rPr>
                <w:rFonts w:ascii="Times" w:eastAsia="ＭＳ 明朝" w:hAnsi="Times" w:hint="eastAsia"/>
              </w:rPr>
              <w:t>4</w:t>
            </w:r>
            <w:r>
              <w:rPr>
                <w:rFonts w:ascii="Times" w:eastAsia="ＭＳ 明朝" w:hAnsi="Times" w:hint="eastAsia"/>
              </w:rPr>
              <w:t>半期の目標設定および最終目標設定などを再確認できる。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  <w:r>
              <w:rPr>
                <w:rFonts w:ascii="Times" w:eastAsia="ＭＳ 明朝" w:hAnsi="Times"/>
              </w:rPr>
              <w:t>.5</w:t>
            </w:r>
          </w:p>
        </w:tc>
      </w:tr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2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論文検索と講読の指導補助</w:t>
            </w: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 w:rsidRPr="00F22AD6">
              <w:rPr>
                <w:rFonts w:ascii="Times" w:eastAsia="ＭＳ 明朝" w:hAnsi="Times" w:hint="eastAsia"/>
              </w:rPr>
              <w:t>文献検索や要約文作成に対する指導補助を行</w:t>
            </w:r>
            <w:r>
              <w:rPr>
                <w:rFonts w:ascii="Times" w:eastAsia="ＭＳ 明朝" w:hAnsi="Times" w:hint="eastAsia"/>
              </w:rPr>
              <w:t>う</w:t>
            </w:r>
            <w:r w:rsidRPr="00F22AD6">
              <w:rPr>
                <w:rFonts w:ascii="Times" w:eastAsia="ＭＳ 明朝" w:hAnsi="Times" w:hint="eastAsia"/>
              </w:rPr>
              <w:t>。</w:t>
            </w:r>
          </w:p>
        </w:tc>
        <w:tc>
          <w:tcPr>
            <w:tcW w:w="2910" w:type="dxa"/>
          </w:tcPr>
          <w:p w:rsidR="0045758F" w:rsidRPr="00B20110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修士論文研究において、引用文献リスト、引用文献の要約文作成（内容理解）のレベルアップにつながる。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1</w:t>
            </w:r>
            <w:r>
              <w:rPr>
                <w:rFonts w:ascii="Times" w:eastAsia="ＭＳ 明朝" w:hAnsi="Times"/>
              </w:rPr>
              <w:t>.5</w:t>
            </w:r>
          </w:p>
        </w:tc>
      </w:tr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3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測定機器の取り扱い方法の指導補助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測定装置の取り扱いの説明（安全上の注意を含む）を行い、実際に測定を行わせてアドバイス（安全管理の補助）を行う。</w:t>
            </w:r>
          </w:p>
        </w:tc>
        <w:tc>
          <w:tcPr>
            <w:tcW w:w="2910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修士論文研究と基本的に同じ測定装置を用いて行うので（卒論においては測定対象が異なる）、測定装置の取り扱い等の理解度の向上につながる。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3</w:t>
            </w:r>
          </w:p>
        </w:tc>
      </w:tr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4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予備実験の指導補助</w:t>
            </w:r>
          </w:p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実験装置・方法の説明（安全上の注意点を含む）を行い、実際に実験を行ってのアドバイス（安全管理の補助）を行う。</w:t>
            </w:r>
          </w:p>
        </w:tc>
        <w:tc>
          <w:tcPr>
            <w:tcW w:w="2910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修士論文研究とほぼ同様の実験装置を用いて行うので（卒論においては実験装置の部分的な変更や実験方法の変更がある）、実験装置・方法の</w:t>
            </w:r>
            <w:r w:rsidRPr="003B4363">
              <w:rPr>
                <w:rFonts w:ascii="Times" w:eastAsia="ＭＳ 明朝" w:hAnsi="Times" w:hint="eastAsia"/>
              </w:rPr>
              <w:t>理解度の向上につながる。</w:t>
            </w: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3</w:t>
            </w:r>
          </w:p>
        </w:tc>
      </w:tr>
      <w:tr w:rsidR="0045758F" w:rsidTr="00204326">
        <w:tc>
          <w:tcPr>
            <w:tcW w:w="473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5</w:t>
            </w:r>
            <w:r>
              <w:rPr>
                <w:rFonts w:ascii="Times" w:eastAsia="ＭＳ 明朝" w:hAnsi="Times" w:hint="eastAsia"/>
              </w:rPr>
              <w:t>～</w:t>
            </w:r>
          </w:p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/>
              </w:rPr>
              <w:t>15</w:t>
            </w:r>
          </w:p>
        </w:tc>
        <w:tc>
          <w:tcPr>
            <w:tcW w:w="2072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2187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2910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（略）</w:t>
            </w:r>
          </w:p>
        </w:tc>
        <w:tc>
          <w:tcPr>
            <w:tcW w:w="846" w:type="dxa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 w:rsidRPr="00F6356A">
              <w:rPr>
                <w:rFonts w:ascii="Times" w:eastAsia="ＭＳ 明朝" w:hAnsi="Times" w:hint="eastAsia"/>
              </w:rPr>
              <w:t>（略）</w:t>
            </w:r>
          </w:p>
        </w:tc>
      </w:tr>
      <w:tr w:rsidR="0045758F" w:rsidTr="00204326">
        <w:tc>
          <w:tcPr>
            <w:tcW w:w="473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 w:hint="eastAsia"/>
              </w:rPr>
              <w:t>計</w:t>
            </w:r>
          </w:p>
        </w:tc>
        <w:tc>
          <w:tcPr>
            <w:tcW w:w="2072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187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2910" w:type="dxa"/>
          </w:tcPr>
          <w:p w:rsidR="0045758F" w:rsidRDefault="0045758F" w:rsidP="00204326">
            <w:pPr>
              <w:rPr>
                <w:rFonts w:ascii="Times" w:eastAsia="ＭＳ 明朝" w:hAnsi="Times"/>
              </w:rPr>
            </w:pPr>
          </w:p>
        </w:tc>
        <w:tc>
          <w:tcPr>
            <w:tcW w:w="846" w:type="dxa"/>
            <w:vAlign w:val="center"/>
          </w:tcPr>
          <w:p w:rsidR="0045758F" w:rsidRDefault="0045758F" w:rsidP="00204326">
            <w:pPr>
              <w:jc w:val="center"/>
              <w:rPr>
                <w:rFonts w:ascii="Times" w:eastAsia="ＭＳ 明朝" w:hAnsi="Times"/>
              </w:rPr>
            </w:pPr>
            <w:r>
              <w:rPr>
                <w:rFonts w:ascii="Times" w:eastAsia="ＭＳ 明朝" w:hAnsi="Times"/>
              </w:rPr>
              <w:t>30</w:t>
            </w:r>
          </w:p>
        </w:tc>
      </w:tr>
    </w:tbl>
    <w:p w:rsidR="0045758F" w:rsidRPr="0045758F" w:rsidRDefault="0045758F"/>
    <w:sectPr w:rsidR="0045758F" w:rsidRPr="0045758F" w:rsidSect="005C687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F"/>
    <w:rsid w:val="0045758F"/>
    <w:rsid w:val="004E418F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DF17D-D25D-47D9-85C9-CB67E53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8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2021-06-24T06:13:00Z</dcterms:created>
  <dcterms:modified xsi:type="dcterms:W3CDTF">2021-06-24T07:31:00Z</dcterms:modified>
</cp:coreProperties>
</file>